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630" w:rsidRDefault="00A368D4" w:rsidP="00A368D4">
      <w:pPr>
        <w:pStyle w:val="1"/>
      </w:pPr>
      <w:r>
        <w:t>ΚΑΘΕΤΗΡΑΣ ΑΡΓΟΥ (</w:t>
      </w:r>
      <w:r>
        <w:rPr>
          <w:lang w:val="en-US"/>
        </w:rPr>
        <w:t>APC</w:t>
      </w:r>
      <w:r w:rsidRPr="00A368D4">
        <w:t xml:space="preserve">) </w:t>
      </w:r>
      <w:r>
        <w:t>ΜΙΑΣ ΧΡΗΣΗΣ ΜΕ ΕΝΩΜΑΤΩΜΕΝΟ ΦΙΛΤΡΟ.</w:t>
      </w:r>
    </w:p>
    <w:p w:rsidR="00A368D4" w:rsidRDefault="00A368D4" w:rsidP="00A368D4"/>
    <w:p w:rsidR="00A368D4" w:rsidRDefault="00A1379C" w:rsidP="00A368D4">
      <w:r>
        <w:t xml:space="preserve">Να διαθέτει φίλτρο μεμβράνη το οποίο να προφυλάσσει την συσκευή </w:t>
      </w:r>
      <w:r>
        <w:rPr>
          <w:lang w:val="en-US"/>
        </w:rPr>
        <w:t>ARGON</w:t>
      </w:r>
      <w:r w:rsidRPr="00A1379C">
        <w:t xml:space="preserve"> </w:t>
      </w:r>
      <w:r>
        <w:t>από την επιμόλυνση λόγω αντίστροφης ροής αίματος ή εκκρίσεων καθώς και την επιμόλυνση του ασθενή μέσω αυτού (</w:t>
      </w:r>
      <w:r>
        <w:rPr>
          <w:lang w:val="en-US"/>
        </w:rPr>
        <w:t>cross</w:t>
      </w:r>
      <w:r w:rsidRPr="00A1379C">
        <w:t xml:space="preserve"> </w:t>
      </w:r>
      <w:r>
        <w:rPr>
          <w:lang w:val="en-US"/>
        </w:rPr>
        <w:t>contamination</w:t>
      </w:r>
      <w:r w:rsidRPr="00A1379C">
        <w:t>).</w:t>
      </w:r>
      <w:r>
        <w:t xml:space="preserve">Να διαθέτει σύστημα αυτόματης ανίχνευσης του τύπου του καθετήρα και ανάλογης ρύθμισης </w:t>
      </w:r>
      <w:r w:rsidR="000421F6">
        <w:t>της συσκευής (</w:t>
      </w:r>
      <w:r w:rsidR="000421F6">
        <w:rPr>
          <w:lang w:val="en-US"/>
        </w:rPr>
        <w:t>Plug</w:t>
      </w:r>
      <w:r w:rsidR="000421F6" w:rsidRPr="000421F6">
        <w:t>&amp;</w:t>
      </w:r>
      <w:r w:rsidR="000421F6">
        <w:rPr>
          <w:lang w:val="en-US"/>
        </w:rPr>
        <w:t>Play</w:t>
      </w:r>
      <w:r w:rsidR="000421F6" w:rsidRPr="000421F6">
        <w:t>).</w:t>
      </w:r>
      <w:r w:rsidR="000421F6">
        <w:t>Να διαθέτει ενσωματωμένο καλώδιο σύνδεσης με την συσκευή. Να είναι συμβατό με τις οδηγίες υγιεινής των ενδοσκοπικών εργαλείων που ισχύουν στην Ευρωπαϊκή Ένωση.</w:t>
      </w:r>
      <w:r w:rsidR="009C6B6B">
        <w:t xml:space="preserve"> Το προσφερόμενο είδος πρέπει να φέρει σήμανση </w:t>
      </w:r>
      <w:r w:rsidR="009C6B6B">
        <w:rPr>
          <w:lang w:val="en-US"/>
        </w:rPr>
        <w:t>CE</w:t>
      </w:r>
      <w:r w:rsidR="009C6B6B" w:rsidRPr="009C6B6B">
        <w:t xml:space="preserve"> </w:t>
      </w:r>
      <w:r w:rsidR="009C6B6B">
        <w:t>σύμφωνα με την οδηγία 93/42/</w:t>
      </w:r>
      <w:r w:rsidR="009C6B6B">
        <w:rPr>
          <w:lang w:val="en-US"/>
        </w:rPr>
        <w:t>EEC</w:t>
      </w:r>
      <w:r w:rsidR="009C6B6B" w:rsidRPr="009C6B6B">
        <w:t xml:space="preserve">. </w:t>
      </w:r>
      <w:r w:rsidR="009C6B6B">
        <w:t>Όλα τα ανωτέρω να αποδεικνύονται από τα εργοστασιακά έντυπα του κατασκευαστή.</w:t>
      </w:r>
    </w:p>
    <w:p w:rsidR="00015F9A" w:rsidRDefault="00015F9A" w:rsidP="00A368D4"/>
    <w:p w:rsidR="00015F9A" w:rsidRDefault="00015F9A" w:rsidP="00A368D4"/>
    <w:p w:rsidR="00015F9A" w:rsidRDefault="00015F9A" w:rsidP="00A368D4"/>
    <w:p w:rsidR="00015F9A" w:rsidRDefault="00015F9A" w:rsidP="00A368D4"/>
    <w:p w:rsidR="00015F9A" w:rsidRDefault="00015F9A" w:rsidP="00A368D4"/>
    <w:p w:rsidR="00015F9A" w:rsidRDefault="00015F9A" w:rsidP="00A368D4"/>
    <w:p w:rsidR="00015F9A" w:rsidRPr="00015F9A" w:rsidRDefault="00015F9A" w:rsidP="00A368D4">
      <w:pPr>
        <w:rPr>
          <w:color w:val="4472C4" w:themeColor="accent1"/>
        </w:rPr>
      </w:pPr>
      <w:r>
        <w:t xml:space="preserve">ΟΙ ΠΡΟΣΦΟΡΕΣ ΣΤΟ </w:t>
      </w:r>
      <w:r>
        <w:rPr>
          <w:lang w:val="en-US"/>
        </w:rPr>
        <w:t>E</w:t>
      </w:r>
      <w:r w:rsidRPr="00015F9A">
        <w:t>-</w:t>
      </w:r>
      <w:r>
        <w:rPr>
          <w:lang w:val="en-US"/>
        </w:rPr>
        <w:t>MAIL</w:t>
      </w:r>
      <w:r w:rsidRPr="00015F9A">
        <w:rPr>
          <w:color w:val="4472C4" w:themeColor="accent1"/>
        </w:rPr>
        <w:t xml:space="preserve">: </w:t>
      </w:r>
      <w:proofErr w:type="spellStart"/>
      <w:r w:rsidRPr="00015F9A">
        <w:rPr>
          <w:color w:val="4472C4" w:themeColor="accent1"/>
          <w:lang w:val="en-US"/>
        </w:rPr>
        <w:t>ctamal</w:t>
      </w:r>
      <w:proofErr w:type="spellEnd"/>
      <w:r w:rsidRPr="00015F9A">
        <w:rPr>
          <w:color w:val="4472C4" w:themeColor="accent1"/>
        </w:rPr>
        <w:t>@</w:t>
      </w:r>
      <w:proofErr w:type="spellStart"/>
      <w:r w:rsidRPr="00015F9A">
        <w:rPr>
          <w:color w:val="4472C4" w:themeColor="accent1"/>
          <w:lang w:val="en-US"/>
        </w:rPr>
        <w:t>hippocratio</w:t>
      </w:r>
      <w:proofErr w:type="spellEnd"/>
      <w:r w:rsidRPr="00015F9A">
        <w:rPr>
          <w:color w:val="4472C4" w:themeColor="accent1"/>
        </w:rPr>
        <w:t>.</w:t>
      </w:r>
      <w:r w:rsidRPr="00015F9A">
        <w:rPr>
          <w:color w:val="4472C4" w:themeColor="accent1"/>
          <w:lang w:val="en-US"/>
        </w:rPr>
        <w:t>gr</w:t>
      </w:r>
      <w:bookmarkStart w:id="0" w:name="_GoBack"/>
      <w:bookmarkEnd w:id="0"/>
    </w:p>
    <w:sectPr w:rsidR="00015F9A" w:rsidRPr="00015F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D4"/>
    <w:rsid w:val="00015F9A"/>
    <w:rsid w:val="000421F6"/>
    <w:rsid w:val="009C6B6B"/>
    <w:rsid w:val="00A1379C"/>
    <w:rsid w:val="00A368D4"/>
    <w:rsid w:val="00A8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8EF4"/>
  <w15:chartTrackingRefBased/>
  <w15:docId w15:val="{C921CF6E-1191-4F81-A0B0-EA286AE1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368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6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6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368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3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A36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 Spacing"/>
    <w:uiPriority w:val="1"/>
    <w:qFormat/>
    <w:rsid w:val="00A36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Promithion5</dc:creator>
  <cp:keywords/>
  <dc:description/>
  <cp:lastModifiedBy>Grafeio Promithion5</cp:lastModifiedBy>
  <cp:revision>2</cp:revision>
  <dcterms:created xsi:type="dcterms:W3CDTF">2018-06-26T09:41:00Z</dcterms:created>
  <dcterms:modified xsi:type="dcterms:W3CDTF">2018-06-26T09:41:00Z</dcterms:modified>
</cp:coreProperties>
</file>