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4AE" w:rsidRDefault="00F20DEC" w:rsidP="008764AE">
      <w:pPr>
        <w:pStyle w:val="Default"/>
      </w:pPr>
      <w:r>
        <w:t xml:space="preserve">               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093"/>
      </w:tblGrid>
      <w:tr w:rsidR="008764AE">
        <w:trPr>
          <w:trHeight w:val="96"/>
        </w:trPr>
        <w:tc>
          <w:tcPr>
            <w:tcW w:w="4186" w:type="dxa"/>
            <w:gridSpan w:val="2"/>
          </w:tcPr>
          <w:p w:rsidR="008764AE" w:rsidRDefault="008764AE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ΕΛΛΗΝΙΚΗΔΗΜΟΚΡΑΤΙΑ </w:t>
            </w:r>
          </w:p>
        </w:tc>
      </w:tr>
      <w:tr w:rsidR="008764AE">
        <w:trPr>
          <w:trHeight w:val="96"/>
        </w:trPr>
        <w:tc>
          <w:tcPr>
            <w:tcW w:w="4186" w:type="dxa"/>
            <w:gridSpan w:val="2"/>
          </w:tcPr>
          <w:p w:rsidR="008764AE" w:rsidRDefault="008764A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10"/>
                <w:szCs w:val="10"/>
              </w:rPr>
              <w:t xml:space="preserve">Η </w:t>
            </w:r>
            <w:r>
              <w:rPr>
                <w:b/>
                <w:bCs/>
                <w:sz w:val="20"/>
                <w:szCs w:val="20"/>
              </w:rPr>
              <w:t>Υ.ΠΕ. Α</w:t>
            </w:r>
            <w:r>
              <w:rPr>
                <w:b/>
                <w:bCs/>
                <w:sz w:val="16"/>
                <w:szCs w:val="16"/>
              </w:rPr>
              <w:t xml:space="preserve">ΤΤΙΚΗΣ </w:t>
            </w:r>
          </w:p>
        </w:tc>
      </w:tr>
      <w:tr w:rsidR="008764AE">
        <w:trPr>
          <w:trHeight w:val="96"/>
        </w:trPr>
        <w:tc>
          <w:tcPr>
            <w:tcW w:w="4186" w:type="dxa"/>
            <w:gridSpan w:val="2"/>
          </w:tcPr>
          <w:p w:rsidR="008764AE" w:rsidRDefault="008764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  <w:r>
              <w:rPr>
                <w:b/>
                <w:bCs/>
                <w:sz w:val="16"/>
                <w:szCs w:val="16"/>
              </w:rPr>
              <w:t xml:space="preserve">ΕΝΙΚΟ </w:t>
            </w:r>
            <w:r>
              <w:rPr>
                <w:b/>
                <w:bCs/>
                <w:sz w:val="20"/>
                <w:szCs w:val="20"/>
              </w:rPr>
              <w:t>Ν</w:t>
            </w:r>
            <w:r>
              <w:rPr>
                <w:b/>
                <w:bCs/>
                <w:sz w:val="16"/>
                <w:szCs w:val="16"/>
              </w:rPr>
              <w:t xml:space="preserve">ΟΣΟΚΟΜΕΙΟ </w:t>
            </w:r>
            <w:r>
              <w:rPr>
                <w:b/>
                <w:bCs/>
                <w:sz w:val="20"/>
                <w:szCs w:val="20"/>
              </w:rPr>
              <w:t>Α</w:t>
            </w:r>
            <w:r>
              <w:rPr>
                <w:b/>
                <w:bCs/>
                <w:sz w:val="16"/>
                <w:szCs w:val="16"/>
              </w:rPr>
              <w:t xml:space="preserve">ΘΗΝΩΝ </w:t>
            </w:r>
            <w:r>
              <w:rPr>
                <w:b/>
                <w:bCs/>
                <w:sz w:val="20"/>
                <w:szCs w:val="20"/>
              </w:rPr>
              <w:t>«Ι</w:t>
            </w:r>
            <w:r>
              <w:rPr>
                <w:b/>
                <w:bCs/>
                <w:sz w:val="16"/>
                <w:szCs w:val="16"/>
              </w:rPr>
              <w:t>ΠΠΟΚΡΑΤΕΙΟ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</w:p>
        </w:tc>
      </w:tr>
      <w:tr w:rsidR="008764AE">
        <w:trPr>
          <w:trHeight w:val="338"/>
        </w:trPr>
        <w:tc>
          <w:tcPr>
            <w:tcW w:w="4186" w:type="dxa"/>
            <w:gridSpan w:val="2"/>
          </w:tcPr>
          <w:p w:rsidR="008764AE" w:rsidRDefault="008764AE">
            <w:pPr>
              <w:pStyle w:val="Defaul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Δ</w:t>
            </w:r>
            <w:r>
              <w:rPr>
                <w:sz w:val="16"/>
                <w:szCs w:val="16"/>
              </w:rPr>
              <w:t xml:space="preserve">ΙΟΙΚΗΤΙΚΗ </w:t>
            </w:r>
            <w:r>
              <w:rPr>
                <w:sz w:val="20"/>
                <w:szCs w:val="20"/>
              </w:rPr>
              <w:t>– Ο</w:t>
            </w:r>
            <w:r>
              <w:rPr>
                <w:sz w:val="16"/>
                <w:szCs w:val="16"/>
              </w:rPr>
              <w:t xml:space="preserve">ΙΚΟΝΟΜΙΚΗ </w:t>
            </w:r>
            <w:r>
              <w:rPr>
                <w:sz w:val="20"/>
                <w:szCs w:val="20"/>
              </w:rPr>
              <w:t>Υ</w:t>
            </w:r>
            <w:r>
              <w:rPr>
                <w:sz w:val="16"/>
                <w:szCs w:val="16"/>
              </w:rPr>
              <w:t xml:space="preserve">ΠΗΡΕΣΙΑ </w:t>
            </w:r>
          </w:p>
          <w:p w:rsidR="008764AE" w:rsidRDefault="008764AE">
            <w:pPr>
              <w:pStyle w:val="Defaul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Υ</w:t>
            </w:r>
            <w:r>
              <w:rPr>
                <w:sz w:val="16"/>
                <w:szCs w:val="16"/>
              </w:rPr>
              <w:t xml:space="preserve">ΠΟΔΙΕΥΘΥΝΣΗ </w:t>
            </w:r>
            <w:r>
              <w:rPr>
                <w:sz w:val="20"/>
                <w:szCs w:val="20"/>
              </w:rPr>
              <w:t>Ο</w:t>
            </w:r>
            <w:r>
              <w:rPr>
                <w:sz w:val="16"/>
                <w:szCs w:val="16"/>
              </w:rPr>
              <w:t xml:space="preserve">ΙΚΟΝΟΜΙΚΟΥ </w:t>
            </w:r>
          </w:p>
          <w:p w:rsidR="008764AE" w:rsidRDefault="008764AE">
            <w:pPr>
              <w:pStyle w:val="Defaul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Τ</w:t>
            </w:r>
            <w:r>
              <w:rPr>
                <w:sz w:val="16"/>
                <w:szCs w:val="16"/>
              </w:rPr>
              <w:t>ΜΗΜΑ ΠΡΟΜΗΘΕΙΩΝ</w:t>
            </w:r>
            <w:r w:rsidR="002D51E8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="002D51E8">
              <w:rPr>
                <w:sz w:val="16"/>
                <w:szCs w:val="16"/>
              </w:rPr>
              <w:t>(ΜΙΚΡΟΠΡΟΜΗΘΕΙΕΣ)</w:t>
            </w:r>
          </w:p>
        </w:tc>
      </w:tr>
      <w:tr w:rsidR="008764AE">
        <w:trPr>
          <w:trHeight w:val="96"/>
        </w:trPr>
        <w:tc>
          <w:tcPr>
            <w:tcW w:w="2093" w:type="dxa"/>
          </w:tcPr>
          <w:p w:rsidR="008764AE" w:rsidRDefault="008764A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Ταχ</w:t>
            </w:r>
            <w:proofErr w:type="spellEnd"/>
            <w:r>
              <w:rPr>
                <w:sz w:val="20"/>
                <w:szCs w:val="20"/>
              </w:rPr>
              <w:t>. Δ/</w:t>
            </w:r>
            <w:proofErr w:type="spellStart"/>
            <w:r>
              <w:rPr>
                <w:sz w:val="20"/>
                <w:szCs w:val="20"/>
              </w:rPr>
              <w:t>νση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2093" w:type="dxa"/>
          </w:tcPr>
          <w:p w:rsidR="008764AE" w:rsidRDefault="008764A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Βασ</w:t>
            </w:r>
            <w:proofErr w:type="spellEnd"/>
            <w:r>
              <w:rPr>
                <w:sz w:val="20"/>
                <w:szCs w:val="20"/>
              </w:rPr>
              <w:t xml:space="preserve">. Σοφίας 114 </w:t>
            </w:r>
          </w:p>
        </w:tc>
      </w:tr>
      <w:tr w:rsidR="008764AE">
        <w:trPr>
          <w:trHeight w:val="96"/>
        </w:trPr>
        <w:tc>
          <w:tcPr>
            <w:tcW w:w="2093" w:type="dxa"/>
          </w:tcPr>
          <w:p w:rsidR="008764AE" w:rsidRDefault="008764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Τ.Κ.: </w:t>
            </w:r>
          </w:p>
        </w:tc>
        <w:tc>
          <w:tcPr>
            <w:tcW w:w="2093" w:type="dxa"/>
          </w:tcPr>
          <w:p w:rsidR="008764AE" w:rsidRDefault="008764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115 27 </w:t>
            </w:r>
          </w:p>
        </w:tc>
      </w:tr>
    </w:tbl>
    <w:p w:rsidR="008823ED" w:rsidRDefault="00C77F7A" w:rsidP="008823ED">
      <w:r>
        <w:t>Τηλ.</w:t>
      </w:r>
      <w:r w:rsidR="00D94B87">
        <w:t>2132088572</w:t>
      </w:r>
      <w:r w:rsidR="00F20DEC">
        <w:t xml:space="preserve">       </w:t>
      </w:r>
    </w:p>
    <w:p w:rsidR="008823ED" w:rsidRDefault="008823ED" w:rsidP="008823ED"/>
    <w:p w:rsidR="00F20DEC" w:rsidRPr="00AD132C" w:rsidRDefault="008823ED" w:rsidP="008823ED">
      <w:pPr>
        <w:rPr>
          <w:b/>
          <w:sz w:val="28"/>
          <w:szCs w:val="28"/>
        </w:rPr>
      </w:pPr>
      <w:r w:rsidRPr="00AD132C">
        <w:rPr>
          <w:b/>
          <w:sz w:val="28"/>
          <w:szCs w:val="28"/>
        </w:rPr>
        <w:t>ΠΡΟΔΙΑΓΡΑΦΕΣ ΓΙΑ ΤΟ ΑΙΤΗΜΑ 3941(ΗΛΕΚΤΡΟΚΙΝΗΤΗ ΠΛΑΤΦΟΡΜΑ)</w:t>
      </w:r>
      <w:r w:rsidR="006B7E1B" w:rsidRPr="00AD132C">
        <w:rPr>
          <w:b/>
          <w:sz w:val="28"/>
          <w:szCs w:val="28"/>
        </w:rPr>
        <w:t xml:space="preserve"> </w:t>
      </w:r>
    </w:p>
    <w:p w:rsidR="008823ED" w:rsidRDefault="008823ED" w:rsidP="008823ED"/>
    <w:p w:rsidR="008823ED" w:rsidRDefault="008823ED" w:rsidP="008823ED"/>
    <w:p w:rsidR="008823ED" w:rsidRPr="006C6906" w:rsidRDefault="008823ED" w:rsidP="008823ED">
      <w:pPr>
        <w:rPr>
          <w:b/>
        </w:rPr>
      </w:pPr>
      <w:r w:rsidRPr="006C6906">
        <w:rPr>
          <w:b/>
        </w:rPr>
        <w:t>Ηλεκτροκίνητη πλατφόρμα μεταφοράς μεγάλου βάρους και όγκου υλικών.</w:t>
      </w:r>
    </w:p>
    <w:p w:rsidR="008823ED" w:rsidRDefault="008823ED" w:rsidP="008823ED">
      <w:r>
        <w:t xml:space="preserve">Τροχήλατη διαστάσεων: 1500Χ630Χ1100 ύψος βάσης πλατφόρμας </w:t>
      </w:r>
      <w:r w:rsidR="00C77F7A">
        <w:t>320</w:t>
      </w:r>
      <w:r w:rsidR="00C77F7A">
        <w:rPr>
          <w:lang w:val="en-US"/>
        </w:rPr>
        <w:t>mm</w:t>
      </w:r>
      <w:r w:rsidR="00C77F7A">
        <w:t>,ικανότητα μεταφοράς τουλάχιστον 500</w:t>
      </w:r>
      <w:r w:rsidR="00C77F7A">
        <w:rPr>
          <w:lang w:val="en-US"/>
        </w:rPr>
        <w:t>kg</w:t>
      </w:r>
      <w:r w:rsidR="00C77F7A" w:rsidRPr="00C77F7A">
        <w:t xml:space="preserve"> </w:t>
      </w:r>
      <w:r w:rsidR="007D6BD2" w:rsidRPr="007D6BD2">
        <w:t>μοτ</w:t>
      </w:r>
      <w:r w:rsidR="007D6BD2">
        <w:t>έρ</w:t>
      </w:r>
      <w:r w:rsidR="00C77F7A" w:rsidRPr="00C77F7A">
        <w:t xml:space="preserve"> 400</w:t>
      </w:r>
      <w:r w:rsidR="00C77F7A">
        <w:rPr>
          <w:lang w:val="en-US"/>
        </w:rPr>
        <w:t>W</w:t>
      </w:r>
      <w:r w:rsidR="00C77F7A" w:rsidRPr="00C77F7A">
        <w:t xml:space="preserve"> </w:t>
      </w:r>
      <w:r w:rsidR="00C77F7A">
        <w:t>να φέρει αυτόματο φρένο</w:t>
      </w:r>
      <w:r w:rsidR="00715D39">
        <w:t>,</w:t>
      </w:r>
      <w:r w:rsidR="00C77F7A">
        <w:t xml:space="preserve"> μπαταρίες επαναφορτιζόμενες που να παρέχουν τουλάχιστον 6 ώρες αυτονομία λειτουργίας. Η πλατφόρμα να διαθέτει κάγκελα από τις τρείς πλευρές </w:t>
      </w:r>
      <w:r w:rsidR="00715D39">
        <w:t>,</w:t>
      </w:r>
      <w:r w:rsidR="00C77F7A">
        <w:t xml:space="preserve">ταχύτητα 6-8 </w:t>
      </w:r>
      <w:r w:rsidR="00C77F7A">
        <w:rPr>
          <w:lang w:val="en-US"/>
        </w:rPr>
        <w:t>km</w:t>
      </w:r>
      <w:r w:rsidR="00C77F7A" w:rsidRPr="00C77F7A">
        <w:t>/</w:t>
      </w:r>
      <w:r w:rsidR="00C77F7A">
        <w:rPr>
          <w:lang w:val="en-US"/>
        </w:rPr>
        <w:t>h</w:t>
      </w:r>
      <w:r w:rsidR="00C77F7A" w:rsidRPr="00C77F7A">
        <w:t>.</w:t>
      </w:r>
      <w:r w:rsidR="00C77F7A">
        <w:t xml:space="preserve"> Απαιτούμενη ποσότητα τεμ.4</w:t>
      </w:r>
      <w:r w:rsidR="00AD132C">
        <w:t>.</w:t>
      </w:r>
    </w:p>
    <w:p w:rsidR="00AD132C" w:rsidRPr="00C77F7A" w:rsidRDefault="00AD132C" w:rsidP="008823ED">
      <w:bookmarkStart w:id="0" w:name="_GoBack"/>
      <w:bookmarkEnd w:id="0"/>
    </w:p>
    <w:p w:rsidR="00C77F7A" w:rsidRDefault="00C77F7A" w:rsidP="008823ED"/>
    <w:p w:rsidR="00AD132C" w:rsidRDefault="00AD132C" w:rsidP="008823ED"/>
    <w:p w:rsidR="00AD132C" w:rsidRDefault="00AD132C" w:rsidP="008823ED"/>
    <w:p w:rsidR="00AD132C" w:rsidRDefault="00AD132C" w:rsidP="008823ED"/>
    <w:p w:rsidR="00AD132C" w:rsidRDefault="00AD132C" w:rsidP="008823ED"/>
    <w:p w:rsidR="00AD132C" w:rsidRDefault="00AD132C" w:rsidP="008823ED"/>
    <w:p w:rsidR="00AD132C" w:rsidRDefault="00AD132C" w:rsidP="008823ED"/>
    <w:p w:rsidR="00AD132C" w:rsidRDefault="00AD132C" w:rsidP="008823ED"/>
    <w:p w:rsidR="00AD132C" w:rsidRDefault="00AD132C" w:rsidP="008823ED"/>
    <w:p w:rsidR="00AD132C" w:rsidRDefault="00AD132C" w:rsidP="008823ED"/>
    <w:p w:rsidR="00AD132C" w:rsidRDefault="00AD132C" w:rsidP="008823ED"/>
    <w:p w:rsidR="00AD132C" w:rsidRDefault="00AD132C" w:rsidP="008823ED"/>
    <w:p w:rsidR="00AD132C" w:rsidRDefault="00AD132C" w:rsidP="008823ED"/>
    <w:p w:rsidR="00AD132C" w:rsidRDefault="00AD132C" w:rsidP="008823ED"/>
    <w:p w:rsidR="00AD132C" w:rsidRDefault="00AD132C" w:rsidP="008823ED"/>
    <w:p w:rsidR="00AD132C" w:rsidRDefault="00AD132C" w:rsidP="008823ED"/>
    <w:p w:rsidR="00AD132C" w:rsidRDefault="00AD132C" w:rsidP="008823ED"/>
    <w:p w:rsidR="00AD132C" w:rsidRDefault="00AD132C" w:rsidP="008823ED"/>
    <w:p w:rsidR="00AD132C" w:rsidRDefault="00AD132C" w:rsidP="008823ED"/>
    <w:p w:rsidR="00AD132C" w:rsidRPr="00C77F7A" w:rsidRDefault="00AD132C" w:rsidP="008823ED"/>
    <w:sectPr w:rsidR="00AD132C" w:rsidRPr="00C77F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EC"/>
    <w:rsid w:val="002D51E8"/>
    <w:rsid w:val="00331780"/>
    <w:rsid w:val="003524A0"/>
    <w:rsid w:val="006B7E1B"/>
    <w:rsid w:val="006C6906"/>
    <w:rsid w:val="00715D39"/>
    <w:rsid w:val="007D6BD2"/>
    <w:rsid w:val="008764AE"/>
    <w:rsid w:val="008823ED"/>
    <w:rsid w:val="0098411C"/>
    <w:rsid w:val="00AD132C"/>
    <w:rsid w:val="00B22551"/>
    <w:rsid w:val="00C41247"/>
    <w:rsid w:val="00C77F7A"/>
    <w:rsid w:val="00D94B87"/>
    <w:rsid w:val="00F2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1D67"/>
  <w15:chartTrackingRefBased/>
  <w15:docId w15:val="{E57EC657-6A1E-443B-A151-F043334E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20D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20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8764A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 Promithion5</dc:creator>
  <cp:keywords/>
  <dc:description/>
  <cp:lastModifiedBy>Grafeio Promithion5</cp:lastModifiedBy>
  <cp:revision>7</cp:revision>
  <dcterms:created xsi:type="dcterms:W3CDTF">2018-08-07T06:01:00Z</dcterms:created>
  <dcterms:modified xsi:type="dcterms:W3CDTF">2018-08-07T06:07:00Z</dcterms:modified>
</cp:coreProperties>
</file>