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D4" w:rsidRPr="00347B00" w:rsidRDefault="004232D4" w:rsidP="004232D4">
      <w:pPr>
        <w:pStyle w:val="1111111"/>
      </w:pPr>
      <w:r w:rsidRPr="00347B00">
        <w:rPr>
          <w:u w:color="000000"/>
        </w:rPr>
        <w:t>ΠΑΡΑΡΤΗΜΑ I</w:t>
      </w:r>
      <w:r w:rsidR="008277F4">
        <w:rPr>
          <w:u w:color="000000"/>
        </w:rPr>
        <w:t>Ι</w:t>
      </w:r>
      <w:bookmarkStart w:id="0" w:name="_GoBack"/>
      <w:bookmarkEnd w:id="0"/>
      <w:r w:rsidRPr="00347B00">
        <w:rPr>
          <w:u w:color="000000"/>
        </w:rPr>
        <w:t xml:space="preserve">. - </w:t>
      </w:r>
      <w:r w:rsidRPr="00414168">
        <w:t>Τυποποιημένο Έντυπο Υπεύθυνης Δήλωσης</w:t>
      </w:r>
      <w:r>
        <w:t xml:space="preserve"> (</w:t>
      </w:r>
      <w:r>
        <w:rPr>
          <w:u w:color="000000"/>
        </w:rPr>
        <w:t>ΤΕΥΔ)</w:t>
      </w:r>
    </w:p>
    <w:p w:rsidR="004232D4" w:rsidRPr="0073574F" w:rsidRDefault="004232D4" w:rsidP="004232D4">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4232D4" w:rsidRPr="0073574F" w:rsidRDefault="004232D4" w:rsidP="004232D4">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4232D4" w:rsidRPr="0073574F" w:rsidRDefault="004232D4" w:rsidP="004232D4">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4232D4" w:rsidRPr="0073574F" w:rsidRDefault="004232D4" w:rsidP="004232D4">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4232D4" w:rsidRPr="0073574F" w:rsidRDefault="004232D4" w:rsidP="004232D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232D4" w:rsidRPr="008277F4" w:rsidTr="00832E4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232D4" w:rsidRPr="0073574F" w:rsidRDefault="004232D4" w:rsidP="00832E48">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w:t>
            </w:r>
            <w:proofErr w:type="spellStart"/>
            <w:r w:rsidRPr="0073574F">
              <w:rPr>
                <w:rFonts w:ascii="Tahoma" w:hAnsi="Tahoma" w:cs="Tahoma"/>
                <w:b w:val="0"/>
                <w:bCs/>
                <w:szCs w:val="18"/>
                <w:lang w:val="el-GR"/>
              </w:rPr>
              <w:t>αα</w:t>
            </w:r>
            <w:proofErr w:type="spellEnd"/>
            <w:r w:rsidRPr="0073574F">
              <w:rPr>
                <w:rFonts w:ascii="Tahoma" w:hAnsi="Tahoma" w:cs="Tahoma"/>
                <w:b w:val="0"/>
                <w:bCs/>
                <w:szCs w:val="18"/>
                <w:lang w:val="el-GR"/>
              </w:rPr>
              <w:t>)/ αναθέτοντα φορέα (</w:t>
            </w:r>
            <w:proofErr w:type="spellStart"/>
            <w:r w:rsidRPr="0073574F">
              <w:rPr>
                <w:rFonts w:ascii="Tahoma" w:hAnsi="Tahoma" w:cs="Tahoma"/>
                <w:b w:val="0"/>
                <w:bCs/>
                <w:szCs w:val="18"/>
                <w:lang w:val="el-GR"/>
              </w:rPr>
              <w:t>αφ</w:t>
            </w:r>
            <w:proofErr w:type="spellEnd"/>
            <w:r w:rsidRPr="0073574F">
              <w:rPr>
                <w:rFonts w:ascii="Tahoma" w:hAnsi="Tahoma" w:cs="Tahoma"/>
                <w:b w:val="0"/>
                <w:bCs/>
                <w:szCs w:val="18"/>
                <w:lang w:val="el-GR"/>
              </w:rPr>
              <w:t>)</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Κωδικός  Αναθέτουσας Αρχής / Αναθέτοντα Φορέα ΚΗΜΔΗΣ : 99221988</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xml:space="preserve">- Ταχυδρομική διεύθυνση / Πόλη / </w:t>
            </w:r>
            <w:proofErr w:type="spellStart"/>
            <w:r w:rsidRPr="0073574F">
              <w:rPr>
                <w:rFonts w:ascii="Tahoma" w:hAnsi="Tahoma" w:cs="Tahoma"/>
                <w:b w:val="0"/>
                <w:szCs w:val="18"/>
                <w:lang w:val="el-GR"/>
              </w:rPr>
              <w:t>Ταχ</w:t>
            </w:r>
            <w:proofErr w:type="spellEnd"/>
            <w:r w:rsidRPr="0073574F">
              <w:rPr>
                <w:rFonts w:ascii="Tahoma" w:hAnsi="Tahoma" w:cs="Tahoma"/>
                <w:b w:val="0"/>
                <w:szCs w:val="18"/>
                <w:lang w:val="el-GR"/>
              </w:rPr>
              <w:t>. Κωδικός: ΒΑΣ ΣΟΦΙΑΣ 114/ΑΘΗΝΑ/11527</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r>
              <w:rPr>
                <w:rFonts w:ascii="Tahoma" w:hAnsi="Tahoma" w:cs="Tahoma"/>
                <w:b w:val="0"/>
                <w:szCs w:val="18"/>
                <w:lang w:val="el-GR"/>
              </w:rPr>
              <w:t>.</w:t>
            </w:r>
          </w:p>
          <w:p w:rsidR="004232D4" w:rsidRPr="0073574F" w:rsidRDefault="004232D4" w:rsidP="00832E48">
            <w:pPr>
              <w:spacing w:after="0"/>
              <w:rPr>
                <w:rFonts w:ascii="Tahoma" w:hAnsi="Tahoma" w:cs="Tahoma"/>
                <w:b w:val="0"/>
                <w:szCs w:val="18"/>
                <w:lang w:val="el-GR"/>
              </w:rPr>
            </w:pPr>
            <w:r>
              <w:rPr>
                <w:rFonts w:ascii="Tahoma" w:hAnsi="Tahoma" w:cs="Tahoma"/>
                <w:b w:val="0"/>
                <w:szCs w:val="18"/>
                <w:lang w:val="el-GR"/>
              </w:rPr>
              <w:t>- Τηλέφωνο: +30 213 2088715</w:t>
            </w:r>
          </w:p>
          <w:p w:rsidR="004232D4" w:rsidRPr="00372DD9" w:rsidRDefault="004232D4" w:rsidP="00832E48">
            <w:pPr>
              <w:spacing w:after="0"/>
              <w:rPr>
                <w:rFonts w:ascii="Tahoma" w:hAnsi="Tahoma" w:cs="Tahoma"/>
                <w:b w:val="0"/>
                <w:szCs w:val="18"/>
                <w:lang w:val="el-GR"/>
              </w:rPr>
            </w:pPr>
            <w:r>
              <w:rPr>
                <w:rFonts w:ascii="Tahoma" w:hAnsi="Tahoma" w:cs="Tahoma"/>
                <w:b w:val="0"/>
                <w:szCs w:val="18"/>
                <w:lang w:val="el-GR"/>
              </w:rPr>
              <w:t xml:space="preserve">- </w:t>
            </w:r>
            <w:proofErr w:type="spellStart"/>
            <w:r>
              <w:rPr>
                <w:rFonts w:ascii="Tahoma" w:hAnsi="Tahoma" w:cs="Tahoma"/>
                <w:b w:val="0"/>
                <w:szCs w:val="18"/>
                <w:lang w:val="el-GR"/>
              </w:rPr>
              <w:t>Ηλ</w:t>
            </w:r>
            <w:proofErr w:type="spellEnd"/>
            <w:r>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tc>
      </w:tr>
      <w:tr w:rsidR="004232D4" w:rsidRPr="008277F4" w:rsidTr="00832E48">
        <w:trPr>
          <w:jc w:val="center"/>
        </w:trPr>
        <w:tc>
          <w:tcPr>
            <w:tcW w:w="8954" w:type="dxa"/>
            <w:tcBorders>
              <w:left w:val="single" w:sz="1" w:space="0" w:color="000000"/>
              <w:bottom w:val="single" w:sz="1" w:space="0" w:color="000000"/>
              <w:right w:val="single" w:sz="1" w:space="0" w:color="000000"/>
            </w:tcBorders>
            <w:shd w:val="clear" w:color="auto" w:fill="B2B2B2"/>
          </w:tcPr>
          <w:p w:rsidR="004232D4" w:rsidRPr="0073574F" w:rsidRDefault="004232D4" w:rsidP="00832E48">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4232D4" w:rsidRPr="00C80AEA" w:rsidRDefault="004232D4" w:rsidP="00832E48">
            <w:pPr>
              <w:rPr>
                <w:rFonts w:ascii="Tahoma" w:hAnsi="Tahoma" w:cs="Tahoma"/>
                <w:lang w:val="el-GR"/>
              </w:rPr>
            </w:pPr>
            <w:r w:rsidRPr="00C80AEA">
              <w:rPr>
                <w:rFonts w:ascii="Tahoma" w:hAnsi="Tahoma" w:cs="Tahoma"/>
                <w:lang w:val="el-GR"/>
              </w:rPr>
              <w:t xml:space="preserve">- </w:t>
            </w:r>
            <w:r w:rsidRPr="00C80AEA">
              <w:rPr>
                <w:rFonts w:ascii="Tahoma" w:hAnsi="Tahoma" w:cs="Tahoma"/>
                <w:szCs w:val="18"/>
                <w:lang w:val="el-GR"/>
              </w:rPr>
              <w:t>Τίτλος ή σύντομη περιγραφή της δημόσιας σύμβασης (συμπεριλαμβανομένου του σχετικού CPV): «</w:t>
            </w:r>
            <w:r w:rsidR="00DB766E" w:rsidRPr="001E729B">
              <w:rPr>
                <w:rFonts w:ascii="Tahoma" w:hAnsi="Tahoma" w:cs="Tahoma"/>
                <w:szCs w:val="18"/>
                <w:lang w:val="el-GR"/>
              </w:rPr>
              <w:t>Συνοπτικ</w:t>
            </w:r>
            <w:r w:rsidR="00DB766E">
              <w:rPr>
                <w:rFonts w:ascii="Tahoma" w:hAnsi="Tahoma" w:cs="Tahoma"/>
                <w:szCs w:val="18"/>
                <w:lang w:val="el-GR"/>
              </w:rPr>
              <w:t>ός</w:t>
            </w:r>
            <w:r w:rsidR="00DB766E" w:rsidRPr="001E729B">
              <w:rPr>
                <w:rFonts w:ascii="Tahoma" w:hAnsi="Tahoma" w:cs="Tahoma"/>
                <w:szCs w:val="18"/>
                <w:lang w:val="el-GR"/>
              </w:rPr>
              <w:t xml:space="preserve"> Διαγωνισμ</w:t>
            </w:r>
            <w:r w:rsidR="00DB766E">
              <w:rPr>
                <w:rFonts w:ascii="Tahoma" w:hAnsi="Tahoma" w:cs="Tahoma"/>
                <w:szCs w:val="18"/>
                <w:lang w:val="el-GR"/>
              </w:rPr>
              <w:t>ός</w:t>
            </w:r>
            <w:r w:rsidR="00DB766E" w:rsidRPr="001E729B">
              <w:rPr>
                <w:rFonts w:ascii="Tahoma" w:hAnsi="Tahoma" w:cs="Tahoma"/>
                <w:szCs w:val="18"/>
                <w:lang w:val="el-GR"/>
              </w:rPr>
              <w:t xml:space="preserve"> για την </w:t>
            </w:r>
            <w:r w:rsidR="00DB766E">
              <w:rPr>
                <w:rFonts w:ascii="Tahoma" w:hAnsi="Tahoma" w:cs="Tahoma"/>
                <w:szCs w:val="18"/>
                <w:lang w:val="el-GR"/>
              </w:rPr>
              <w:t>ανάδειξη αναδόχου παροχής Υπηρεσιών Υγείας (Ιατρός Εργασίας) και Ασφαλείας (Τεχνικός Ασφαλείας)</w:t>
            </w:r>
            <w:r w:rsidR="00DB766E">
              <w:rPr>
                <w:rFonts w:ascii="Tahoma" w:hAnsi="Tahoma" w:cs="Tahoma"/>
                <w:bCs/>
                <w:szCs w:val="18"/>
                <w:lang w:val="el-GR"/>
              </w:rPr>
              <w:t xml:space="preserve"> για ένα (1) έτος στο Γ.Ν.Α «ΙΠΠΟΚΡΑΤΕΙΟ», </w:t>
            </w:r>
            <w:r w:rsidR="00DB766E" w:rsidRPr="001E729B">
              <w:rPr>
                <w:rFonts w:ascii="Tahoma" w:hAnsi="Tahoma" w:cs="Tahoma"/>
                <w:bCs/>
                <w:szCs w:val="18"/>
                <w:lang w:val="el-GR"/>
              </w:rPr>
              <w:t>(</w:t>
            </w:r>
            <w:r w:rsidR="00DB766E" w:rsidRPr="001E729B">
              <w:rPr>
                <w:rFonts w:ascii="Tahoma" w:hAnsi="Tahoma" w:cs="Tahoma"/>
                <w:bCs/>
                <w:szCs w:val="18"/>
              </w:rPr>
              <w:t>CP</w:t>
            </w:r>
            <w:r w:rsidR="00DB766E">
              <w:rPr>
                <w:rFonts w:ascii="Tahoma" w:hAnsi="Tahoma" w:cs="Tahoma"/>
                <w:bCs/>
                <w:szCs w:val="18"/>
              </w:rPr>
              <w:t>V</w:t>
            </w:r>
            <w:r w:rsidR="00DB766E" w:rsidRPr="00AE1262">
              <w:rPr>
                <w:rFonts w:ascii="Tahoma" w:hAnsi="Tahoma" w:cs="Tahoma"/>
                <w:bCs/>
                <w:szCs w:val="18"/>
                <w:lang w:val="el-GR"/>
              </w:rPr>
              <w:t xml:space="preserve"> 71317210-8</w:t>
            </w:r>
            <w:r w:rsidR="00DB766E" w:rsidRPr="001E729B">
              <w:rPr>
                <w:rFonts w:ascii="Tahoma" w:hAnsi="Tahoma" w:cs="Tahoma"/>
                <w:bCs/>
                <w:szCs w:val="18"/>
                <w:lang w:val="el-GR"/>
              </w:rPr>
              <w:t xml:space="preserve">), συνολικής προϋπολογισθείσας δαπάνης </w:t>
            </w:r>
            <w:r w:rsidR="00DB766E">
              <w:rPr>
                <w:rFonts w:ascii="Tahoma" w:hAnsi="Tahoma" w:cs="Tahoma"/>
                <w:bCs/>
                <w:szCs w:val="18"/>
                <w:lang w:val="el-GR"/>
              </w:rPr>
              <w:t>45</w:t>
            </w:r>
            <w:r w:rsidR="00DB766E" w:rsidRPr="001E729B">
              <w:rPr>
                <w:rFonts w:ascii="Tahoma" w:hAnsi="Tahoma" w:cs="Tahoma"/>
                <w:bCs/>
                <w:szCs w:val="18"/>
                <w:lang w:val="el-GR"/>
              </w:rPr>
              <w:t>.</w:t>
            </w:r>
            <w:r w:rsidR="00DB766E">
              <w:rPr>
                <w:rFonts w:ascii="Tahoma" w:hAnsi="Tahoma" w:cs="Tahoma"/>
                <w:bCs/>
                <w:szCs w:val="18"/>
                <w:lang w:val="el-GR"/>
              </w:rPr>
              <w:t>0</w:t>
            </w:r>
            <w:r w:rsidR="00DB766E" w:rsidRPr="001E729B">
              <w:rPr>
                <w:rFonts w:ascii="Tahoma" w:hAnsi="Tahoma" w:cs="Tahoma"/>
                <w:bCs/>
                <w:szCs w:val="18"/>
                <w:lang w:val="el-GR"/>
              </w:rPr>
              <w:t>00,00€ συμπεριλαμβανομένου ΦΠΑ, με κριτήριο ανάθεσης την πλέον συμφέρουσα από οικονομική άποψη προσφορά βάσει τιμής (χαμηλότερη τιμή)</w:t>
            </w:r>
            <w:r w:rsidRPr="00687841">
              <w:rPr>
                <w:rFonts w:ascii="Tahoma" w:hAnsi="Tahoma" w:cs="Tahoma"/>
                <w:bCs/>
                <w:lang w:val="el-GR"/>
              </w:rPr>
              <w:t>»</w:t>
            </w:r>
          </w:p>
          <w:p w:rsidR="004232D4" w:rsidRPr="0073574F" w:rsidRDefault="004232D4" w:rsidP="00832E48">
            <w:pPr>
              <w:rPr>
                <w:rFonts w:ascii="Tahoma" w:hAnsi="Tahoma" w:cs="Tahoma"/>
                <w:b w:val="0"/>
                <w:szCs w:val="18"/>
                <w:lang w:val="el-GR"/>
              </w:rPr>
            </w:pPr>
            <w:r w:rsidRPr="0073574F">
              <w:rPr>
                <w:rFonts w:ascii="Tahoma" w:hAnsi="Tahoma" w:cs="Tahoma"/>
                <w:b w:val="0"/>
                <w:szCs w:val="18"/>
                <w:lang w:val="el-GR"/>
              </w:rPr>
              <w:t>- Κωδικός στο ΚΗΜΔΗΣ: 99221988</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w:t>
            </w:r>
            <w:r w:rsidR="00DB766E">
              <w:rPr>
                <w:rFonts w:ascii="Tahoma" w:hAnsi="Tahoma" w:cs="Tahoma"/>
                <w:b w:val="0"/>
                <w:szCs w:val="18"/>
                <w:lang w:val="el-GR"/>
              </w:rPr>
              <w:t>ΥΠΗΡΕΣΙΕΣ</w:t>
            </w:r>
            <w:r w:rsidRPr="0073574F">
              <w:rPr>
                <w:rFonts w:ascii="Tahoma" w:hAnsi="Tahoma" w:cs="Tahoma"/>
                <w:b w:val="0"/>
                <w:szCs w:val="18"/>
                <w:lang w:val="el-GR"/>
              </w:rPr>
              <w:t>]</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4232D4" w:rsidRPr="0073574F" w:rsidRDefault="004232D4" w:rsidP="00832E48">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sidR="00DB766E">
              <w:rPr>
                <w:rFonts w:ascii="Tahoma" w:hAnsi="Tahoma" w:cs="Tahoma"/>
                <w:b w:val="0"/>
                <w:szCs w:val="18"/>
                <w:lang w:val="el-GR"/>
              </w:rPr>
              <w:t>32</w:t>
            </w:r>
            <w:r>
              <w:rPr>
                <w:rFonts w:ascii="Tahoma" w:hAnsi="Tahoma" w:cs="Tahoma"/>
                <w:b w:val="0"/>
                <w:szCs w:val="18"/>
                <w:lang w:val="el-GR"/>
              </w:rPr>
              <w:t>/2018</w:t>
            </w:r>
            <w:r w:rsidRPr="0073574F">
              <w:rPr>
                <w:rFonts w:ascii="Tahoma" w:hAnsi="Tahoma" w:cs="Tahoma"/>
                <w:b w:val="0"/>
                <w:szCs w:val="18"/>
                <w:lang w:val="el-GR"/>
              </w:rPr>
              <w:t>]</w:t>
            </w:r>
          </w:p>
        </w:tc>
      </w:tr>
    </w:tbl>
    <w:p w:rsidR="004232D4" w:rsidRPr="0073574F" w:rsidRDefault="004232D4" w:rsidP="004232D4">
      <w:pPr>
        <w:rPr>
          <w:rFonts w:ascii="Tahoma" w:hAnsi="Tahoma" w:cs="Tahoma"/>
          <w:szCs w:val="18"/>
          <w:lang w:val="el-GR"/>
        </w:rPr>
      </w:pPr>
    </w:p>
    <w:p w:rsidR="004232D4" w:rsidRPr="0073574F" w:rsidRDefault="004232D4" w:rsidP="004232D4">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4232D4" w:rsidRPr="0073574F" w:rsidRDefault="004232D4" w:rsidP="004232D4">
      <w:pPr>
        <w:pageBreakBefore/>
        <w:jc w:val="center"/>
        <w:rPr>
          <w:rFonts w:ascii="Tahoma" w:hAnsi="Tahoma" w:cs="Tahoma"/>
          <w:b w:val="0"/>
          <w:bCs/>
          <w:szCs w:val="18"/>
          <w:lang w:val="el-GR"/>
        </w:rPr>
      </w:pPr>
      <w:bookmarkStart w:id="1"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4232D4" w:rsidRPr="0073574F" w:rsidRDefault="004232D4" w:rsidP="004232D4">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Τηλέφωνο:</w:t>
            </w:r>
          </w:p>
          <w:p w:rsidR="004232D4" w:rsidRPr="00E31312" w:rsidRDefault="004232D4" w:rsidP="00832E48">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8277F4"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4"/>
                <w:rFonts w:ascii="Tahoma" w:hAnsi="Tahoma" w:cs="Tahoma"/>
                <w:b w:val="0"/>
                <w:szCs w:val="18"/>
                <w:vertAlign w:val="superscript"/>
              </w:rPr>
              <w:endnoteReference w:id="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4"/>
                <w:rFonts w:ascii="Tahoma" w:hAnsi="Tahoma" w:cs="Tahoma"/>
                <w:b w:val="0"/>
                <w:szCs w:val="18"/>
                <w:vertAlign w:val="superscript"/>
              </w:rPr>
              <w:endnoteReference w:id="2"/>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4232D4" w:rsidRPr="00E31312" w:rsidRDefault="004232D4" w:rsidP="00832E48">
            <w:pPr>
              <w:spacing w:after="0"/>
              <w:rPr>
                <w:rFonts w:ascii="Tahoma" w:hAnsi="Tahoma" w:cs="Tahoma"/>
                <w:b w:val="0"/>
                <w:szCs w:val="18"/>
                <w:u w:val="single"/>
                <w:lang w:val="el-GR"/>
              </w:rPr>
            </w:pPr>
            <w:r w:rsidRPr="00E31312">
              <w:rPr>
                <w:rFonts w:ascii="Tahoma" w:hAnsi="Tahoma" w:cs="Tahoma"/>
                <w:b w:val="0"/>
                <w:szCs w:val="18"/>
                <w:lang w:val="el-GR"/>
              </w:rPr>
              <w:t>Εάν όχι: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 []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 []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before="120" w:after="0"/>
              <w:rPr>
                <w:rFonts w:ascii="Tahoma" w:hAnsi="Tahoma" w:cs="Tahoma"/>
                <w:b w:val="0"/>
                <w:bCs/>
                <w:i/>
                <w:iCs/>
                <w:szCs w:val="18"/>
              </w:rPr>
            </w:pPr>
            <w:proofErr w:type="spellStart"/>
            <w:r w:rsidRPr="00E31312">
              <w:rPr>
                <w:rFonts w:ascii="Tahoma" w:hAnsi="Tahoma" w:cs="Tahoma"/>
                <w:b w:val="0"/>
                <w:i/>
                <w:szCs w:val="18"/>
              </w:rPr>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4"/>
                <w:rFonts w:ascii="Tahoma" w:hAnsi="Tahoma" w:cs="Tahoma"/>
                <w:b w:val="0"/>
                <w:szCs w:val="18"/>
                <w:vertAlign w:val="superscript"/>
              </w:rPr>
              <w:end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8277F4" w:rsidTr="00832E48">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lastRenderedPageBreak/>
              <w:t>Εάν ναι:</w:t>
            </w:r>
          </w:p>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4232D4" w:rsidRPr="00E31312" w:rsidRDefault="004232D4" w:rsidP="00832E48">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α) [……]</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β) [……]</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γ)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bl>
    <w:p w:rsidR="004232D4" w:rsidRPr="009134F4" w:rsidRDefault="004232D4" w:rsidP="004232D4">
      <w:pPr>
        <w:rPr>
          <w:rFonts w:ascii="Tahoma" w:hAnsi="Tahoma" w:cs="Tahoma"/>
          <w:szCs w:val="18"/>
        </w:rPr>
      </w:pPr>
    </w:p>
    <w:p w:rsidR="004232D4" w:rsidRPr="0073574F" w:rsidRDefault="004232D4" w:rsidP="004232D4">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4232D4" w:rsidRPr="00E31312" w:rsidRDefault="004232D4" w:rsidP="004232D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9134F4" w:rsidRDefault="004232D4" w:rsidP="004232D4">
      <w:pPr>
        <w:pStyle w:val="SectionTitle"/>
        <w:ind w:left="850" w:firstLine="0"/>
        <w:rPr>
          <w:rFonts w:ascii="Tahoma" w:hAnsi="Tahoma" w:cs="Tahoma"/>
          <w:sz w:val="18"/>
          <w:szCs w:val="18"/>
        </w:rPr>
      </w:pPr>
    </w:p>
    <w:p w:rsidR="004232D4" w:rsidRPr="00734C7D" w:rsidRDefault="004232D4" w:rsidP="004232D4">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rsidR="004232D4" w:rsidRDefault="004232D4" w:rsidP="004232D4">
      <w:pPr>
        <w:spacing w:after="0"/>
        <w:jc w:val="center"/>
        <w:rPr>
          <w:rFonts w:ascii="Tahoma" w:hAnsi="Tahoma" w:cs="Tahoma"/>
          <w:szCs w:val="18"/>
          <w:lang w:val="el-GR"/>
        </w:rPr>
      </w:pPr>
    </w:p>
    <w:p w:rsidR="004232D4" w:rsidRDefault="004232D4" w:rsidP="004232D4">
      <w:pPr>
        <w:spacing w:after="0"/>
        <w:jc w:val="center"/>
        <w:rPr>
          <w:rFonts w:ascii="Tahoma" w:hAnsi="Tahoma" w:cs="Tahoma"/>
          <w:bCs/>
          <w:szCs w:val="18"/>
          <w:lang w:val="el-GR"/>
        </w:rPr>
      </w:pPr>
    </w:p>
    <w:p w:rsidR="004232D4" w:rsidRDefault="004232D4" w:rsidP="004232D4">
      <w:pPr>
        <w:spacing w:after="0"/>
        <w:jc w:val="center"/>
        <w:rPr>
          <w:rFonts w:ascii="Tahoma" w:hAnsi="Tahoma" w:cs="Tahoma"/>
          <w:bCs/>
          <w:szCs w:val="18"/>
          <w:lang w:val="el-GR"/>
        </w:rPr>
      </w:pPr>
    </w:p>
    <w:p w:rsidR="004232D4" w:rsidRDefault="004232D4" w:rsidP="004232D4">
      <w:pPr>
        <w:spacing w:after="0"/>
        <w:rPr>
          <w:rFonts w:ascii="Tahoma" w:hAnsi="Tahoma" w:cs="Tahoma"/>
          <w:bCs/>
          <w:szCs w:val="18"/>
          <w:u w:val="single"/>
          <w:lang w:val="el-GR"/>
        </w:rPr>
        <w:sectPr w:rsidR="004232D4" w:rsidSect="00734C7D">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4232D4" w:rsidRDefault="004232D4" w:rsidP="004232D4">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4232D4" w:rsidRPr="0073574F" w:rsidRDefault="004232D4" w:rsidP="004232D4">
      <w:pPr>
        <w:spacing w:after="0"/>
        <w:rPr>
          <w:rFonts w:ascii="Tahoma" w:hAnsi="Tahoma" w:cs="Tahoma"/>
          <w:b w:val="0"/>
          <w:bCs/>
          <w:color w:val="000000"/>
          <w:szCs w:val="18"/>
          <w:lang w:val="el-GR"/>
        </w:rPr>
      </w:pPr>
    </w:p>
    <w:p w:rsidR="004232D4" w:rsidRPr="0073574F" w:rsidRDefault="004232D4" w:rsidP="004232D4">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rsidR="004232D4" w:rsidRPr="0073574F" w:rsidRDefault="004232D4" w:rsidP="004232D4">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σε</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rFonts w:ascii="Tahoma" w:hAnsi="Tahoma" w:cs="Tahoma"/>
          <w:color w:val="000000"/>
          <w:szCs w:val="18"/>
          <w:vertAlign w:val="superscript"/>
        </w:rPr>
        <w:endnoteReference w:id="5"/>
      </w:r>
      <w:r w:rsidRPr="009134F4">
        <w:rPr>
          <w:rFonts w:ascii="Tahoma" w:hAnsi="Tahoma" w:cs="Tahoma"/>
          <w:color w:val="000000"/>
          <w:szCs w:val="18"/>
        </w:rPr>
        <w:t>·</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rFonts w:ascii="Tahoma" w:hAnsi="Tahoma" w:cs="Tahoma"/>
          <w:color w:val="000000"/>
          <w:szCs w:val="18"/>
          <w:vertAlign w:val="superscript"/>
        </w:rPr>
        <w:endnoteReference w:id="7"/>
      </w:r>
      <w:r w:rsidRPr="009134F4">
        <w:rPr>
          <w:rFonts w:ascii="Tahoma" w:hAnsi="Tahoma" w:cs="Tahoma"/>
          <w:color w:val="000000"/>
          <w:szCs w:val="18"/>
        </w:rPr>
        <w:t>·</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rFonts w:ascii="Tahoma" w:hAnsi="Tahoma" w:cs="Tahoma"/>
          <w:color w:val="000000"/>
          <w:szCs w:val="18"/>
          <w:vertAlign w:val="superscript"/>
        </w:rPr>
        <w:endnoteReference w:id="8"/>
      </w:r>
      <w:r w:rsidRPr="009134F4">
        <w:rPr>
          <w:rFonts w:ascii="Tahoma" w:hAnsi="Tahoma" w:cs="Tahoma"/>
          <w:color w:val="000000"/>
          <w:szCs w:val="18"/>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rFonts w:ascii="Tahoma" w:hAnsi="Tahoma" w:cs="Tahoma"/>
          <w:color w:val="000000"/>
          <w:szCs w:val="18"/>
          <w:vertAlign w:val="superscript"/>
        </w:rPr>
        <w:endnoteReference w:id="9"/>
      </w:r>
      <w:r w:rsidRPr="0073574F">
        <w:rPr>
          <w:rStyle w:val="a4"/>
          <w:rFonts w:ascii="Tahoma" w:hAnsi="Tahoma" w:cs="Tahoma"/>
          <w:color w:val="000000"/>
          <w:szCs w:val="18"/>
          <w:lang w:val="el-GR"/>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rFonts w:ascii="Tahoma" w:hAnsi="Tahoma" w:cs="Tahoma"/>
          <w:color w:val="000000"/>
          <w:szCs w:val="18"/>
          <w:vertAlign w:val="superscript"/>
        </w:rPr>
        <w:endnoteReference w:id="10"/>
      </w:r>
      <w:r w:rsidRPr="0073574F">
        <w:rPr>
          <w:rFonts w:ascii="Tahoma" w:hAnsi="Tahoma" w:cs="Tahoma"/>
          <w:color w:val="000000"/>
          <w:szCs w:val="18"/>
          <w:lang w:val="el-GR"/>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rFonts w:ascii="Tahoma" w:hAnsi="Tahoma" w:cs="Tahoma"/>
          <w:color w:val="000000"/>
          <w:szCs w:val="18"/>
          <w:lang w:val="el-GR"/>
        </w:rPr>
        <w:t>παιδική εργασία και άλλες μορφές εμπορίας ανθρώπων</w:t>
      </w:r>
      <w:r w:rsidRPr="009134F4">
        <w:rPr>
          <w:rStyle w:val="a4"/>
          <w:rFonts w:ascii="Tahoma" w:hAnsi="Tahoma" w:cs="Tahoma"/>
          <w:color w:val="000000"/>
          <w:szCs w:val="18"/>
          <w:vertAlign w:val="superscript"/>
        </w:rPr>
        <w:endnoteReference w:id="11"/>
      </w:r>
      <w:r w:rsidRPr="0073574F">
        <w:rPr>
          <w:rStyle w:val="a4"/>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4232D4" w:rsidRPr="00E31312" w:rsidTr="00832E48">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5"/>
                <w:rFonts w:ascii="Tahoma" w:hAnsi="Tahoma" w:cs="Tahoma"/>
                <w:b w:val="0"/>
                <w:szCs w:val="18"/>
              </w:rPr>
              <w:endnoteReference w:id="12"/>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3"/>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4"/>
                <w:rFonts w:ascii="Tahoma" w:hAnsi="Tahoma" w:cs="Tahoma"/>
                <w:b w:val="0"/>
                <w:szCs w:val="18"/>
                <w:vertAlign w:val="superscript"/>
              </w:rPr>
              <w:endnoteReference w:id="14"/>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β) [……]</w:t>
            </w: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5"/>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4"/>
                <w:rFonts w:ascii="Tahoma" w:hAnsi="Tahoma" w:cs="Tahoma"/>
                <w:b w:val="0"/>
                <w:szCs w:val="18"/>
                <w:vertAlign w:val="superscript"/>
              </w:rPr>
              <w:endnoteReference w:id="17"/>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9134F4" w:rsidRDefault="004232D4" w:rsidP="004232D4">
      <w:pPr>
        <w:pStyle w:val="SectionTitle"/>
        <w:rPr>
          <w:rFonts w:ascii="Tahoma" w:hAnsi="Tahoma" w:cs="Tahoma"/>
          <w:sz w:val="18"/>
          <w:szCs w:val="18"/>
        </w:rPr>
      </w:pPr>
    </w:p>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232D4" w:rsidRPr="00E31312" w:rsidTr="00832E4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5"/>
                <w:rFonts w:ascii="Tahoma" w:hAnsi="Tahoma" w:cs="Tahoma"/>
                <w:b w:val="0"/>
                <w:szCs w:val="18"/>
              </w:rPr>
              <w:endnoteReference w:id="18"/>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xml:space="preserve">- Η εν λόγω απόφαση είναι </w:t>
            </w:r>
            <w:r>
              <w:rPr>
                <w:rFonts w:ascii="Tahoma" w:hAnsi="Tahoma" w:cs="Tahoma"/>
                <w:b w:val="0"/>
                <w:szCs w:val="18"/>
                <w:lang w:val="el-GR"/>
              </w:rPr>
              <w:t>αμετάκλητη</w:t>
            </w:r>
            <w:r w:rsidRPr="00E31312">
              <w:rPr>
                <w:rFonts w:ascii="Tahoma" w:hAnsi="Tahoma" w:cs="Tahoma"/>
                <w:b w:val="0"/>
                <w:szCs w:val="18"/>
                <w:lang w:val="el-GR"/>
              </w:rPr>
              <w:t xml:space="preserve"> και δεσμευτική;</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4232D4" w:rsidRPr="00E31312" w:rsidRDefault="004232D4" w:rsidP="00832E48">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4232D4" w:rsidRPr="00E31312" w:rsidRDefault="004232D4" w:rsidP="00832E48">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5"/>
                <w:rFonts w:ascii="Tahoma" w:hAnsi="Tahoma" w:cs="Tahoma"/>
                <w:b w:val="0"/>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232D4" w:rsidRPr="00E31312" w:rsidTr="00832E48">
              <w:tc>
                <w:tcPr>
                  <w:tcW w:w="2036" w:type="dxa"/>
                  <w:tcBorders>
                    <w:top w:val="single" w:sz="1" w:space="0" w:color="000000"/>
                    <w:left w:val="single" w:sz="1" w:space="0" w:color="000000"/>
                    <w:bottom w:val="single" w:sz="1"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bCs/>
                      <w:szCs w:val="18"/>
                    </w:rPr>
                    <w:t>ΦΟΡΟΙ</w:t>
                  </w:r>
                </w:p>
                <w:p w:rsidR="004232D4" w:rsidRPr="00E31312" w:rsidRDefault="004232D4" w:rsidP="00832E48">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4232D4" w:rsidRPr="00E31312" w:rsidTr="00832E48">
              <w:tc>
                <w:tcPr>
                  <w:tcW w:w="2036" w:type="dxa"/>
                  <w:tcBorders>
                    <w:left w:val="single" w:sz="1" w:space="0" w:color="000000"/>
                    <w:bottom w:val="single" w:sz="1" w:space="0" w:color="000000"/>
                  </w:tcBorders>
                  <w:shd w:val="clear" w:color="auto" w:fill="auto"/>
                </w:tcPr>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γ.2)[……]·</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γ.2)[……]·</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E31312" w:rsidRDefault="004232D4" w:rsidP="00832E48">
            <w:pPr>
              <w:spacing w:after="0"/>
              <w:jc w:val="left"/>
              <w:rPr>
                <w:rFonts w:ascii="Tahoma" w:hAnsi="Tahoma" w:cs="Tahoma"/>
                <w:b w:val="0"/>
                <w:szCs w:val="18"/>
              </w:rPr>
            </w:pPr>
          </w:p>
        </w:tc>
      </w:tr>
      <w:tr w:rsidR="004232D4" w:rsidRPr="00E31312" w:rsidTr="00832E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4"/>
                <w:rFonts w:ascii="Tahoma" w:hAnsi="Tahoma" w:cs="Tahoma"/>
                <w:b w:val="0"/>
                <w:szCs w:val="18"/>
                <w:vertAlign w:val="superscript"/>
              </w:rPr>
              <w:endnoteReference w:id="20"/>
            </w:r>
          </w:p>
          <w:p w:rsidR="004232D4" w:rsidRPr="00E31312" w:rsidRDefault="004232D4" w:rsidP="00832E48">
            <w:pPr>
              <w:spacing w:after="0"/>
              <w:jc w:val="left"/>
              <w:rPr>
                <w:rFonts w:ascii="Tahoma" w:hAnsi="Tahoma" w:cs="Tahoma"/>
                <w:b w:val="0"/>
                <w:szCs w:val="18"/>
              </w:rPr>
            </w:pPr>
            <w:r w:rsidRPr="00E31312">
              <w:rPr>
                <w:rFonts w:ascii="Tahoma" w:hAnsi="Tahoma" w:cs="Tahoma"/>
                <w:b w:val="0"/>
                <w:i/>
                <w:szCs w:val="18"/>
              </w:rPr>
              <w:t>[……][……][……]</w:t>
            </w:r>
          </w:p>
        </w:tc>
      </w:tr>
    </w:tbl>
    <w:p w:rsidR="004232D4" w:rsidRPr="009134F4" w:rsidRDefault="004232D4" w:rsidP="004232D4">
      <w:pPr>
        <w:pStyle w:val="SectionTitle"/>
        <w:ind w:firstLine="0"/>
        <w:rPr>
          <w:rFonts w:ascii="Tahoma" w:hAnsi="Tahoma" w:cs="Tahoma"/>
          <w:sz w:val="18"/>
          <w:szCs w:val="18"/>
        </w:rPr>
      </w:pPr>
    </w:p>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5"/>
                <w:rFonts w:ascii="Tahoma" w:hAnsi="Tahoma" w:cs="Tahoma"/>
                <w:b w:val="0"/>
                <w:szCs w:val="18"/>
              </w:rPr>
              <w:end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8277F4" w:rsidTr="00832E4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4232D4" w:rsidRPr="00E31312" w:rsidTr="00832E4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4"/>
                <w:rFonts w:ascii="Tahoma" w:hAnsi="Tahoma" w:cs="Tahoma"/>
                <w:b w:val="0"/>
                <w:szCs w:val="18"/>
              </w:rPr>
              <w:endnoteReference w:id="22"/>
            </w:r>
            <w:r w:rsidRPr="00E31312">
              <w:rPr>
                <w:rFonts w:ascii="Tahoma" w:hAnsi="Tahoma" w:cs="Tahoma"/>
                <w:b w:val="0"/>
                <w:szCs w:val="18"/>
                <w:lang w:val="el-GR"/>
              </w:rPr>
              <w:t>, λόγω της συμμετοχής του στη διαδικασία ανάθεσης της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5"/>
                <w:rFonts w:ascii="Tahoma" w:hAnsi="Tahoma" w:cs="Tahoma"/>
                <w:b w:val="0"/>
                <w:szCs w:val="18"/>
              </w:rPr>
              <w:endnoteReference w:id="23"/>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5"/>
                <w:rFonts w:ascii="Tahoma" w:hAnsi="Tahoma" w:cs="Tahoma"/>
                <w:b w:val="0"/>
                <w:szCs w:val="18"/>
              </w:rPr>
              <w:endnoteReference w:id="24"/>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auto"/>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w:t>
            </w:r>
            <w:r w:rsidRPr="00E31312">
              <w:rPr>
                <w:rFonts w:ascii="Tahoma" w:hAnsi="Tahoma" w:cs="Tahoma"/>
                <w:b w:val="0"/>
                <w:szCs w:val="18"/>
                <w:lang w:val="el-GR"/>
              </w:rPr>
              <w:lastRenderedPageBreak/>
              <w:t xml:space="preserve">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lastRenderedPageBreak/>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479" w:type="dxa"/>
            <w:tcBorders>
              <w:top w:val="single" w:sz="4" w:space="0" w:color="auto"/>
            </w:tcBorders>
            <w:shd w:val="clear" w:color="auto" w:fill="auto"/>
          </w:tcPr>
          <w:p w:rsidR="004232D4" w:rsidRPr="00E31312" w:rsidRDefault="004232D4" w:rsidP="00832E48">
            <w:pPr>
              <w:spacing w:after="0"/>
              <w:rPr>
                <w:rFonts w:ascii="Tahoma" w:hAnsi="Tahoma" w:cs="Tahoma"/>
                <w:b w:val="0"/>
                <w:szCs w:val="18"/>
                <w:lang w:val="el-GR"/>
              </w:rPr>
            </w:pPr>
          </w:p>
        </w:tc>
        <w:tc>
          <w:tcPr>
            <w:tcW w:w="4480" w:type="dxa"/>
            <w:tcBorders>
              <w:top w:val="single" w:sz="4" w:space="0" w:color="auto"/>
            </w:tcBorders>
            <w:shd w:val="clear" w:color="auto" w:fill="auto"/>
          </w:tcPr>
          <w:p w:rsidR="004232D4" w:rsidRPr="00E31312" w:rsidRDefault="004232D4" w:rsidP="00832E48">
            <w:pPr>
              <w:spacing w:after="0"/>
              <w:jc w:val="left"/>
              <w:rPr>
                <w:rFonts w:ascii="Tahoma" w:hAnsi="Tahoma" w:cs="Tahoma"/>
                <w:b w:val="0"/>
                <w:szCs w:val="18"/>
              </w:rPr>
            </w:pPr>
          </w:p>
        </w:tc>
      </w:tr>
      <w:tr w:rsidR="004232D4" w:rsidRPr="008277F4" w:rsidTr="00832E48">
        <w:trPr>
          <w:jc w:val="center"/>
        </w:trPr>
        <w:tc>
          <w:tcPr>
            <w:tcW w:w="8959" w:type="dxa"/>
            <w:gridSpan w:val="2"/>
            <w:shd w:val="clear" w:color="auto" w:fill="auto"/>
          </w:tcPr>
          <w:p w:rsidR="004232D4" w:rsidRPr="00A209DA" w:rsidRDefault="004232D4" w:rsidP="00832E48">
            <w:pPr>
              <w:spacing w:after="0"/>
              <w:jc w:val="left"/>
              <w:rPr>
                <w:rFonts w:ascii="Tahoma" w:hAnsi="Tahoma" w:cs="Tahoma"/>
                <w:b w:val="0"/>
                <w:szCs w:val="18"/>
                <w:lang w:val="el-GR"/>
              </w:rPr>
            </w:pPr>
            <w:r w:rsidRPr="00A209DA">
              <w:rPr>
                <w:rFonts w:ascii="Tahoma" w:hAnsi="Tahoma" w:cs="Tahoma"/>
                <w:bCs/>
                <w:szCs w:val="18"/>
                <w:lang w:val="el-GR"/>
              </w:rPr>
              <w:t xml:space="preserve">Δ. ΑΛΛΟΙ ΛΟΓΟΙ ΑΠΟΚΛΕΙΣΜΟΥ </w:t>
            </w:r>
            <w:r>
              <w:rPr>
                <w:rFonts w:ascii="Tahoma" w:hAnsi="Tahoma" w:cs="Tahoma"/>
                <w:bCs/>
                <w:szCs w:val="18"/>
                <w:lang w:val="el-GR"/>
              </w:rPr>
              <w:t>(Παραλείπεται)</w:t>
            </w:r>
          </w:p>
        </w:tc>
      </w:tr>
    </w:tbl>
    <w:p w:rsidR="004232D4" w:rsidRPr="0073574F" w:rsidRDefault="004232D4" w:rsidP="004232D4">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4232D4" w:rsidRPr="00E31312" w:rsidRDefault="004232D4" w:rsidP="004232D4">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4232D4" w:rsidRPr="00E31312" w:rsidRDefault="004232D4" w:rsidP="004232D4">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4232D4" w:rsidRPr="00E31312"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4232D4" w:rsidRPr="00E31312" w:rsidRDefault="004232D4" w:rsidP="004232D4">
      <w:pPr>
        <w:pStyle w:val="SectionTitle"/>
        <w:rPr>
          <w:rFonts w:ascii="Tahoma" w:hAnsi="Tahoma" w:cs="Tahoma"/>
          <w:b w:val="0"/>
          <w:sz w:val="18"/>
          <w:szCs w:val="18"/>
        </w:rPr>
      </w:pPr>
    </w:p>
    <w:p w:rsidR="004232D4" w:rsidRPr="00E31312" w:rsidRDefault="004232D4" w:rsidP="004232D4">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4232D4" w:rsidRPr="00E31312"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5"/>
                <w:rFonts w:ascii="Tahoma" w:hAnsi="Tahoma" w:cs="Tahoma"/>
                <w:b w:val="0"/>
                <w:szCs w:val="18"/>
              </w:rPr>
              <w:endnoteReference w:id="25"/>
            </w:r>
            <w:r w:rsidRPr="00E31312">
              <w:rPr>
                <w:rFonts w:ascii="Tahoma" w:hAnsi="Tahoma" w:cs="Tahoma"/>
                <w:b w:val="0"/>
                <w:szCs w:val="18"/>
                <w:lang w:val="el-GR"/>
              </w:rPr>
              <w:t>; του:</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4232D4" w:rsidRPr="00E31312" w:rsidRDefault="004232D4" w:rsidP="00832E48">
            <w:pPr>
              <w:spacing w:after="0"/>
              <w:jc w:val="left"/>
              <w:rPr>
                <w:rFonts w:ascii="Tahoma" w:hAnsi="Tahoma" w:cs="Tahoma"/>
                <w:b w:val="0"/>
                <w:szCs w:val="18"/>
              </w:rPr>
            </w:pPr>
            <w:r w:rsidRPr="00E31312">
              <w:rPr>
                <w:rFonts w:ascii="Tahoma" w:hAnsi="Tahoma" w:cs="Tahoma"/>
                <w:b w:val="0"/>
                <w:i/>
                <w:szCs w:val="18"/>
              </w:rPr>
              <w:t>[……][……][……]</w:t>
            </w:r>
          </w:p>
        </w:tc>
      </w:tr>
      <w:tr w:rsidR="004232D4" w:rsidRPr="008277F4" w:rsidTr="00832E4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Default="004232D4" w:rsidP="004232D4">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rsidR="004232D4" w:rsidRPr="00A209DA" w:rsidRDefault="004232D4" w:rsidP="004232D4">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rsidR="004232D4" w:rsidRPr="0073574F"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line="240" w:lineRule="auto"/>
              <w:rPr>
                <w:rFonts w:ascii="Tahoma" w:hAnsi="Tahoma" w:cs="Tahoma"/>
                <w:b w:val="0"/>
                <w:szCs w:val="18"/>
                <w:lang w:val="el-GR"/>
              </w:rPr>
            </w:pPr>
            <w:r w:rsidRPr="00E31312">
              <w:rPr>
                <w:rFonts w:ascii="Tahoma" w:hAnsi="Tahoma" w:cs="Tahoma"/>
                <w:b w:val="0"/>
                <w:szCs w:val="18"/>
                <w:lang w:val="el-GR"/>
              </w:rPr>
              <w:t xml:space="preserve">1α) </w:t>
            </w:r>
            <w:r>
              <w:rPr>
                <w:rFonts w:ascii="Tahoma" w:hAnsi="Tahoma" w:cs="Tahoma"/>
                <w:b w:val="0"/>
                <w:szCs w:val="18"/>
                <w:lang w:val="el-GR"/>
              </w:rPr>
              <w:t>Παραλείπεται</w:t>
            </w:r>
          </w:p>
          <w:p w:rsidR="004232D4" w:rsidRPr="00E31312" w:rsidRDefault="004232D4" w:rsidP="00832E48">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4"/>
                <w:rFonts w:ascii="Tahoma" w:hAnsi="Tahoma" w:cs="Tahoma"/>
                <w:b w:val="0"/>
                <w:szCs w:val="18"/>
                <w:vertAlign w:val="superscript"/>
              </w:rPr>
              <w:endnoteReference w:id="26"/>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4"/>
                <w:rFonts w:ascii="Tahoma" w:hAnsi="Tahoma" w:cs="Tahoma"/>
                <w:b w:val="0"/>
                <w:szCs w:val="18"/>
                <w:vertAlign w:val="superscript"/>
              </w:rPr>
              <w:endnoteReference w:id="27"/>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4232D4" w:rsidRPr="00E31312" w:rsidTr="00832E48">
              <w:tc>
                <w:tcPr>
                  <w:tcW w:w="1057"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4232D4" w:rsidRPr="00E31312" w:rsidTr="00832E48">
              <w:tc>
                <w:tcPr>
                  <w:tcW w:w="1057"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r>
          </w:tbl>
          <w:p w:rsidR="004232D4" w:rsidRPr="00E31312" w:rsidRDefault="004232D4" w:rsidP="00832E48">
            <w:pPr>
              <w:spacing w:after="0"/>
              <w:rPr>
                <w:rFonts w:ascii="Tahoma" w:hAnsi="Tahoma" w:cs="Tahoma"/>
                <w:b w:val="0"/>
                <w:szCs w:val="18"/>
              </w:rPr>
            </w:pP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4"/>
                <w:rFonts w:ascii="Tahoma" w:hAnsi="Tahoma" w:cs="Tahoma"/>
                <w:b w:val="0"/>
                <w:szCs w:val="18"/>
                <w:vertAlign w:val="superscript"/>
              </w:rPr>
              <w:endnoteReference w:id="28"/>
            </w:r>
            <w:r w:rsidRPr="00E31312">
              <w:rPr>
                <w:rFonts w:ascii="Tahoma" w:hAnsi="Tahoma" w:cs="Tahoma"/>
                <w:b w:val="0"/>
                <w:szCs w:val="18"/>
                <w:lang w:val="el-GR"/>
              </w:rPr>
              <w:t>, ιδίως τους υπεύθυνους για τον έλεγχο της ποιότητας: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4"/>
                <w:rFonts w:ascii="Tahoma" w:hAnsi="Tahoma" w:cs="Tahoma"/>
                <w:b w:val="0"/>
                <w:szCs w:val="18"/>
                <w:vertAlign w:val="superscript"/>
              </w:rPr>
              <w:endnoteReference w:id="29"/>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proofErr w:type="gramStart"/>
            <w:r w:rsidRPr="00E31312">
              <w:rPr>
                <w:rFonts w:ascii="Tahoma" w:hAnsi="Tahoma" w:cs="Tahoma"/>
                <w:b w:val="0"/>
                <w:szCs w:val="18"/>
              </w:rPr>
              <w:t>α)[</w:t>
            </w:r>
            <w:proofErr w:type="gramEnd"/>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β) [……]</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lastRenderedPageBreak/>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ριθμόςδιευθυντικώνστελεχών</w:t>
            </w:r>
            <w:proofErr w:type="spellEnd"/>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tc>
      </w:tr>
      <w:tr w:rsidR="004232D4" w:rsidRPr="00E31312" w:rsidTr="00832E48">
        <w:trPr>
          <w:jc w:val="center"/>
        </w:trPr>
        <w:tc>
          <w:tcPr>
            <w:tcW w:w="4479"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4"/>
                <w:rFonts w:ascii="Tahoma" w:hAnsi="Tahoma" w:cs="Tahoma"/>
                <w:b w:val="0"/>
                <w:szCs w:val="18"/>
                <w:vertAlign w:val="superscript"/>
              </w:rPr>
              <w:endnoteReference w:id="30"/>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8277F4"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4232D4" w:rsidRPr="008277F4"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4232D4" w:rsidRPr="0073574F"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8277F4"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4232D4" w:rsidRPr="00E31312" w:rsidRDefault="004232D4" w:rsidP="00832E48">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4232D4" w:rsidRPr="008277F4"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Pr="0073574F" w:rsidRDefault="004232D4" w:rsidP="004232D4">
      <w:pPr>
        <w:jc w:val="center"/>
        <w:rPr>
          <w:rFonts w:ascii="Tahoma" w:hAnsi="Tahoma" w:cs="Tahoma"/>
          <w:szCs w:val="18"/>
          <w:lang w:val="el-GR"/>
        </w:rPr>
      </w:pPr>
    </w:p>
    <w:p w:rsidR="004232D4" w:rsidRPr="0073574F" w:rsidRDefault="004232D4" w:rsidP="004232D4">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4232D4" w:rsidRPr="009134F4" w:rsidRDefault="004232D4" w:rsidP="004232D4">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4232D4" w:rsidRDefault="004232D4" w:rsidP="004232D4">
      <w:pPr>
        <w:pStyle w:val="ChapterTitle"/>
        <w:rPr>
          <w:rFonts w:ascii="Tahoma" w:hAnsi="Tahoma" w:cs="Tahoma"/>
          <w:bCs/>
          <w:sz w:val="18"/>
          <w:szCs w:val="18"/>
        </w:rPr>
      </w:pPr>
    </w:p>
    <w:p w:rsidR="004232D4" w:rsidRPr="009134F4" w:rsidRDefault="004232D4" w:rsidP="004232D4">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b w:val="0"/>
          <w:szCs w:val="18"/>
        </w:rPr>
        <w:endnoteReference w:id="31"/>
      </w:r>
      <w:r w:rsidRPr="009B360E">
        <w:rPr>
          <w:rFonts w:ascii="Tahoma" w:hAnsi="Tahoma" w:cs="Tahoma"/>
          <w:b w:val="0"/>
          <w:i/>
          <w:szCs w:val="18"/>
          <w:lang w:val="el-GR"/>
        </w:rPr>
        <w:t>, εκτός εάν :</w:t>
      </w:r>
    </w:p>
    <w:p w:rsidR="004232D4" w:rsidRPr="009B360E" w:rsidRDefault="004232D4" w:rsidP="004232D4">
      <w:pPr>
        <w:rPr>
          <w:rStyle w:val="a4"/>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rFonts w:ascii="Tahoma" w:hAnsi="Tahoma" w:cs="Tahoma"/>
          <w:b w:val="0"/>
          <w:szCs w:val="18"/>
          <w:vertAlign w:val="superscript"/>
        </w:rPr>
        <w:endnoteReference w:id="32"/>
      </w:r>
      <w:r w:rsidRPr="009B360E">
        <w:rPr>
          <w:rStyle w:val="a4"/>
          <w:rFonts w:ascii="Tahoma" w:hAnsi="Tahoma" w:cs="Tahoma"/>
          <w:b w:val="0"/>
          <w:i/>
          <w:szCs w:val="18"/>
          <w:lang w:val="el-GR"/>
        </w:rPr>
        <w:t>.</w:t>
      </w:r>
    </w:p>
    <w:p w:rsidR="004232D4" w:rsidRPr="009B360E" w:rsidRDefault="004232D4" w:rsidP="004232D4">
      <w:pPr>
        <w:rPr>
          <w:rFonts w:ascii="Tahoma" w:hAnsi="Tahoma" w:cs="Tahoma"/>
          <w:b w:val="0"/>
          <w:i/>
          <w:szCs w:val="18"/>
          <w:lang w:val="el-GR"/>
        </w:rPr>
      </w:pPr>
      <w:r w:rsidRPr="009B360E">
        <w:rPr>
          <w:rStyle w:val="a4"/>
          <w:rFonts w:ascii="Tahoma" w:hAnsi="Tahoma" w:cs="Tahoma"/>
          <w:b w:val="0"/>
          <w:i/>
          <w:szCs w:val="18"/>
          <w:lang w:val="el-GR"/>
        </w:rPr>
        <w:t>β) η αναθέτουσα αρχή ή ο αναθέτων φορέας έχουν ήδη στην κατοχή τους τα σχετικά έγγραφα.</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4232D4" w:rsidRPr="009B360E" w:rsidRDefault="004232D4" w:rsidP="004232D4">
      <w:pPr>
        <w:rPr>
          <w:rFonts w:ascii="Tahoma" w:hAnsi="Tahoma" w:cs="Tahoma"/>
          <w:b w:val="0"/>
          <w:i/>
          <w:szCs w:val="18"/>
          <w:lang w:val="el-GR"/>
        </w:rPr>
      </w:pP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4232D4" w:rsidRDefault="004232D4" w:rsidP="004232D4">
      <w:pPr>
        <w:pStyle w:val="a3"/>
        <w:tabs>
          <w:tab w:val="left" w:pos="709"/>
        </w:tabs>
        <w:ind w:left="426"/>
        <w:rPr>
          <w:rFonts w:ascii="Tahoma" w:hAnsi="Tahoma" w:cs="Tahoma"/>
          <w:b w:val="0"/>
          <w:sz w:val="20"/>
          <w:szCs w:val="20"/>
          <w:u w:val="single"/>
          <w:lang w:val="el-GR"/>
        </w:rPr>
        <w:sectPr w:rsidR="004232D4" w:rsidSect="00A209DA">
          <w:pgSz w:w="11900" w:h="16840"/>
          <w:pgMar w:top="851" w:right="1552" w:bottom="993" w:left="993" w:header="1207" w:footer="1259" w:gutter="0"/>
          <w:cols w:space="720"/>
        </w:sectPr>
      </w:pPr>
    </w:p>
    <w:p w:rsidR="004232D4" w:rsidRPr="00EE0CE3" w:rsidRDefault="004232D4" w:rsidP="004232D4">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1"/>
    <w:p w:rsidR="004232D4" w:rsidRDefault="004232D4" w:rsidP="004232D4">
      <w:pPr>
        <w:rPr>
          <w:rFonts w:ascii="Tahoma" w:hAnsi="Tahoma" w:cs="Tahoma"/>
          <w:sz w:val="20"/>
          <w:szCs w:val="20"/>
          <w:u w:color="000000"/>
          <w:lang w:val="el-GR"/>
        </w:rPr>
      </w:pPr>
    </w:p>
    <w:p w:rsidR="004232D4" w:rsidRDefault="004232D4" w:rsidP="004232D4">
      <w:pPr>
        <w:jc w:val="left"/>
        <w:rPr>
          <w:rFonts w:ascii="Tahoma" w:hAnsi="Tahoma" w:cs="Tahoma"/>
          <w:sz w:val="20"/>
          <w:szCs w:val="20"/>
          <w:u w:color="000000"/>
          <w:lang w:val="el-GR"/>
        </w:rPr>
      </w:pPr>
      <w:r>
        <w:rPr>
          <w:rFonts w:ascii="Tahoma" w:hAnsi="Tahoma" w:cs="Tahoma"/>
          <w:sz w:val="20"/>
          <w:szCs w:val="20"/>
          <w:u w:color="000000"/>
          <w:lang w:val="el-GR"/>
        </w:rPr>
        <w:br w:type="page"/>
      </w:r>
    </w:p>
    <w:p w:rsidR="004232D4" w:rsidRPr="004232D4" w:rsidRDefault="004232D4">
      <w:pPr>
        <w:rPr>
          <w:lang w:val="el-GR"/>
        </w:rPr>
      </w:pPr>
    </w:p>
    <w:sectPr w:rsidR="004232D4" w:rsidRPr="004232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312" w:rsidRDefault="00D24312" w:rsidP="004232D4">
      <w:pPr>
        <w:spacing w:after="0" w:line="240" w:lineRule="auto"/>
      </w:pPr>
      <w:r>
        <w:separator/>
      </w:r>
    </w:p>
  </w:endnote>
  <w:endnote w:type="continuationSeparator" w:id="0">
    <w:p w:rsidR="00D24312" w:rsidRDefault="00D24312" w:rsidP="004232D4">
      <w:pPr>
        <w:spacing w:after="0" w:line="240" w:lineRule="auto"/>
      </w:pPr>
      <w:r>
        <w:continuationSeparator/>
      </w:r>
    </w:p>
  </w:endnote>
  <w:endnote w:id="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5">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7">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8">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0">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5">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7">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8">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0">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2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5">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7">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28">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0">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1">
    <w:p w:rsidR="004232D4" w:rsidRPr="00E27B28" w:rsidRDefault="004232D4" w:rsidP="004232D4">
      <w:pPr>
        <w:pStyle w:val="a6"/>
        <w:tabs>
          <w:tab w:val="left" w:pos="284"/>
        </w:tabs>
        <w:spacing w:after="0" w:line="240" w:lineRule="auto"/>
        <w:ind w:firstLine="0"/>
        <w:rPr>
          <w:rFonts w:ascii="Tahoma" w:hAnsi="Tahoma" w:cs="Tahoma"/>
          <w:sz w:val="18"/>
          <w:szCs w:val="18"/>
        </w:rPr>
      </w:pPr>
    </w:p>
  </w:endnote>
  <w:endnote w:id="32">
    <w:p w:rsidR="004232D4" w:rsidRPr="00844954" w:rsidRDefault="004232D4" w:rsidP="004232D4">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312" w:rsidRDefault="00D24312" w:rsidP="004232D4">
      <w:pPr>
        <w:spacing w:after="0" w:line="240" w:lineRule="auto"/>
      </w:pPr>
      <w:r>
        <w:separator/>
      </w:r>
    </w:p>
  </w:footnote>
  <w:footnote w:type="continuationSeparator" w:id="0">
    <w:p w:rsidR="00D24312" w:rsidRDefault="00D24312" w:rsidP="00423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D4"/>
    <w:rsid w:val="00146F5F"/>
    <w:rsid w:val="004232D4"/>
    <w:rsid w:val="008277F4"/>
    <w:rsid w:val="00CE1A2E"/>
    <w:rsid w:val="00D24312"/>
    <w:rsid w:val="00DB7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06D4"/>
  <w15:chartTrackingRefBased/>
  <w15:docId w15:val="{07B7B40D-5162-440D-A922-3A140565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32D4"/>
    <w:pPr>
      <w:widowControl w:val="0"/>
      <w:spacing w:after="200" w:line="276" w:lineRule="auto"/>
      <w:jc w:val="both"/>
    </w:pPr>
    <w:rPr>
      <w:b/>
      <w:sz w:val="18"/>
      <w:lang w:val="en-US"/>
    </w:rPr>
  </w:style>
  <w:style w:type="paragraph" w:styleId="1">
    <w:name w:val="heading 1"/>
    <w:basedOn w:val="a"/>
    <w:next w:val="a"/>
    <w:link w:val="1Char"/>
    <w:uiPriority w:val="9"/>
    <w:qFormat/>
    <w:rsid w:val="004232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2D4"/>
    <w:pPr>
      <w:ind w:left="720"/>
      <w:contextualSpacing/>
    </w:pPr>
  </w:style>
  <w:style w:type="character" w:customStyle="1" w:styleId="a4">
    <w:name w:val="Χαρακτήρες υποσημείωσης"/>
    <w:rsid w:val="004232D4"/>
  </w:style>
  <w:style w:type="character" w:customStyle="1" w:styleId="NormalBoldChar">
    <w:name w:val="NormalBold Char"/>
    <w:rsid w:val="004232D4"/>
    <w:rPr>
      <w:rFonts w:ascii="Times New Roman" w:eastAsia="Times New Roman" w:hAnsi="Times New Roman" w:cs="Times New Roman"/>
      <w:b/>
      <w:sz w:val="24"/>
      <w:lang w:val="el-GR"/>
    </w:rPr>
  </w:style>
  <w:style w:type="character" w:styleId="a5">
    <w:name w:val="endnote reference"/>
    <w:rsid w:val="004232D4"/>
    <w:rPr>
      <w:vertAlign w:val="superscript"/>
    </w:rPr>
  </w:style>
  <w:style w:type="paragraph" w:customStyle="1" w:styleId="ChapterTitle">
    <w:name w:val="ChapterTitle"/>
    <w:basedOn w:val="a"/>
    <w:next w:val="a"/>
    <w:rsid w:val="004232D4"/>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4232D4"/>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6">
    <w:name w:val="endnote text"/>
    <w:basedOn w:val="a"/>
    <w:link w:val="Char"/>
    <w:uiPriority w:val="99"/>
    <w:unhideWhenUsed/>
    <w:rsid w:val="004232D4"/>
    <w:pPr>
      <w:widowControl/>
      <w:suppressAutoHyphens/>
      <w:ind w:firstLine="397"/>
    </w:pPr>
    <w:rPr>
      <w:rFonts w:ascii="Calibri" w:eastAsia="Times New Roman" w:hAnsi="Calibri" w:cs="Times New Roman"/>
      <w:b w:val="0"/>
      <w:kern w:val="1"/>
      <w:sz w:val="20"/>
      <w:szCs w:val="20"/>
      <w:lang w:eastAsia="zh-CN"/>
    </w:rPr>
  </w:style>
  <w:style w:type="character" w:customStyle="1" w:styleId="Char">
    <w:name w:val="Κείμενο σημείωσης τέλους Char"/>
    <w:basedOn w:val="a0"/>
    <w:link w:val="a6"/>
    <w:uiPriority w:val="99"/>
    <w:rsid w:val="004232D4"/>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4232D4"/>
    <w:pPr>
      <w:widowControl/>
      <w:pBdr>
        <w:top w:val="thinThickSmallGap" w:sz="24" w:space="1" w:color="auto"/>
        <w:left w:val="single" w:sz="4" w:space="4" w:color="auto"/>
        <w:bottom w:val="thinThickSmallGap" w:sz="24" w:space="1" w:color="auto"/>
        <w:right w:val="single" w:sz="4" w:space="4" w:color="auto"/>
      </w:pBdr>
      <w:shd w:val="clear" w:color="auto" w:fill="B4C6E7" w:themeFill="accent1" w:themeFillTint="66"/>
      <w:suppressAutoHyphens/>
      <w:spacing w:after="120" w:line="360" w:lineRule="auto"/>
      <w:jc w:val="center"/>
    </w:pPr>
    <w:rPr>
      <w:rFonts w:ascii="Tahoma" w:eastAsia="Times New Roman" w:hAnsi="Tahoma" w:cs="Tahoma"/>
      <w:smallCaps/>
      <w:szCs w:val="18"/>
      <w:lang w:val="el-GR" w:eastAsia="ar-SA"/>
    </w:rPr>
  </w:style>
  <w:style w:type="character" w:customStyle="1" w:styleId="1111111Char">
    <w:name w:val="Στυλ1111111 Char"/>
    <w:basedOn w:val="a0"/>
    <w:link w:val="1111111"/>
    <w:rsid w:val="004232D4"/>
    <w:rPr>
      <w:rFonts w:ascii="Tahoma" w:eastAsia="Times New Roman" w:hAnsi="Tahoma" w:cs="Tahoma"/>
      <w:b/>
      <w:smallCaps/>
      <w:sz w:val="18"/>
      <w:szCs w:val="18"/>
      <w:shd w:val="clear" w:color="auto" w:fill="B4C6E7" w:themeFill="accent1" w:themeFillTint="66"/>
      <w:lang w:eastAsia="ar-SA"/>
    </w:rPr>
  </w:style>
  <w:style w:type="character" w:customStyle="1" w:styleId="1Char">
    <w:name w:val="Επικεφαλίδα 1 Char"/>
    <w:basedOn w:val="a0"/>
    <w:link w:val="1"/>
    <w:uiPriority w:val="9"/>
    <w:rsid w:val="004232D4"/>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4912</Words>
  <Characters>26528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Φ 68 2018 ΠΡΟΜΗΘΕΙΑ ΥΠΕΡΗΧΟΚΑΡΔΙΟΓΡΑΦΟΥ</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 32 2018 ΑΝΑΔΕΙΞΗ ΑΝΑΔΟΧΟΥ ΠΑΡΟΧΗΣ ΥΠΗΡΕΣΙΩΝ ΥΓΕΙΑΣ ΚΑΙ ΑΣΦΑΛΕΙΑΣ</dc:title>
  <dc:subject/>
  <dc:creator>ΓΕΩΡΓΙΑ ΜΠΑΪΛΑ</dc:creator>
  <cp:keywords>ΤΕΥΔ</cp:keywords>
  <dc:description/>
  <cp:lastModifiedBy>G Baila</cp:lastModifiedBy>
  <cp:revision>3</cp:revision>
  <dcterms:created xsi:type="dcterms:W3CDTF">2018-06-15T11:52:00Z</dcterms:created>
  <dcterms:modified xsi:type="dcterms:W3CDTF">2018-06-15T11:56:00Z</dcterms:modified>
</cp:coreProperties>
</file>